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29C" w:rsidRPr="00E43C61" w:rsidRDefault="003618C2" w:rsidP="000E5468">
      <w:pPr>
        <w:pStyle w:val="Ttulo1"/>
        <w:spacing w:before="90"/>
        <w:ind w:left="0"/>
        <w:jc w:val="center"/>
        <w:rPr>
          <w:rFonts w:eastAsia="SimSun" w:cs="Calibri"/>
          <w:b w:val="0"/>
          <w:sz w:val="32"/>
          <w:szCs w:val="32"/>
        </w:rPr>
      </w:pPr>
      <w:r w:rsidRPr="000E5468">
        <w:rPr>
          <w:rFonts w:eastAsia="SimSun" w:cs="Calibri"/>
          <w:sz w:val="32"/>
          <w:szCs w:val="32"/>
        </w:rPr>
        <w:t>ANEXO III.</w:t>
      </w:r>
    </w:p>
    <w:p w:rsidR="00E43C61" w:rsidRPr="000E5468" w:rsidRDefault="00E43C61" w:rsidP="000E5468">
      <w:pPr>
        <w:pStyle w:val="Ttulo1"/>
        <w:spacing w:before="90"/>
        <w:ind w:left="0"/>
        <w:jc w:val="center"/>
        <w:rPr>
          <w:rFonts w:eastAsia="SimSun" w:cs="Calibri"/>
          <w:b w:val="0"/>
          <w:sz w:val="32"/>
          <w:szCs w:val="32"/>
        </w:rPr>
      </w:pPr>
      <w:bookmarkStart w:id="0" w:name="_GoBack"/>
      <w:bookmarkEnd w:id="0"/>
    </w:p>
    <w:p w:rsidR="00F3529C" w:rsidRPr="000E5468" w:rsidRDefault="003618C2">
      <w:pPr>
        <w:pStyle w:val="Standard"/>
        <w:ind w:left="-426" w:right="-285"/>
        <w:jc w:val="center"/>
        <w:rPr>
          <w:rFonts w:ascii="Arial" w:eastAsia="SimSun" w:hAnsi="Arial" w:cs="Calibri"/>
          <w:b/>
          <w:sz w:val="26"/>
          <w:szCs w:val="26"/>
          <w:u w:val="single"/>
          <w:lang w:val="es-ES"/>
        </w:rPr>
      </w:pPr>
      <w:r w:rsidRPr="000E5468">
        <w:rPr>
          <w:rFonts w:ascii="Arial" w:eastAsia="SimSun" w:hAnsi="Arial" w:cs="Calibri"/>
          <w:b/>
          <w:szCs w:val="26"/>
          <w:u w:val="single"/>
          <w:lang w:val="es-ES"/>
        </w:rPr>
        <w:t>C</w:t>
      </w:r>
      <w:r w:rsidRPr="000E5468">
        <w:rPr>
          <w:rFonts w:ascii="Arial" w:eastAsia="SimSun" w:hAnsi="Arial" w:cs="Calibri"/>
          <w:b/>
          <w:szCs w:val="26"/>
          <w:u w:val="single"/>
          <w:lang w:val="es-ES"/>
        </w:rPr>
        <w:t>ERTIFICADO FEDERATIVO COMPETICIONES NACIONALES DEPORTES DE EQUIPO</w:t>
      </w:r>
      <w:r w:rsidRPr="000E5468">
        <w:rPr>
          <w:rFonts w:ascii="Arial" w:eastAsia="SimSun" w:hAnsi="Arial" w:cs="Calibri"/>
          <w:b/>
          <w:szCs w:val="26"/>
          <w:u w:val="single"/>
          <w:lang w:val="es-ES"/>
        </w:rPr>
        <w:br/>
      </w:r>
    </w:p>
    <w:tbl>
      <w:tblPr>
        <w:tblStyle w:val="TableNormal"/>
        <w:tblW w:w="9525" w:type="dxa"/>
        <w:tblInd w:w="137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38"/>
        <w:gridCol w:w="23"/>
        <w:gridCol w:w="2506"/>
        <w:gridCol w:w="602"/>
        <w:gridCol w:w="175"/>
        <w:gridCol w:w="1068"/>
        <w:gridCol w:w="1420"/>
        <w:gridCol w:w="2527"/>
        <w:gridCol w:w="766"/>
      </w:tblGrid>
      <w:tr w:rsidR="00F3529C">
        <w:tc>
          <w:tcPr>
            <w:tcW w:w="952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D4B4" w:themeFill="accent6" w:themeFillTint="66"/>
          </w:tcPr>
          <w:p w:rsidR="00F3529C" w:rsidRPr="000E5468" w:rsidRDefault="003618C2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  <w:sz w:val="22"/>
                <w:lang w:val="es-ES"/>
              </w:rPr>
            </w:pPr>
            <w:r w:rsidRPr="000E5468">
              <w:rPr>
                <w:rFonts w:ascii="Arial" w:eastAsia="SimSun" w:hAnsi="Arial" w:cs="Calibri"/>
                <w:b/>
                <w:sz w:val="22"/>
                <w:lang w:val="es-ES"/>
              </w:rPr>
              <w:t>CERTIFICADO FEDERATIVO (uno por equipo)</w:t>
            </w:r>
          </w:p>
        </w:tc>
      </w:tr>
      <w:tr w:rsidR="00F3529C">
        <w:tc>
          <w:tcPr>
            <w:tcW w:w="6232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Default="003618C2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>D/</w:t>
            </w:r>
            <w:proofErr w:type="spellStart"/>
            <w:r>
              <w:rPr>
                <w:rFonts w:ascii="Arial" w:eastAsia="SimSun" w:hAnsi="Arial" w:cs="Calibri"/>
                <w:sz w:val="22"/>
              </w:rPr>
              <w:t>Dña</w:t>
            </w:r>
            <w:proofErr w:type="spellEnd"/>
            <w:r>
              <w:rPr>
                <w:rFonts w:ascii="Arial" w:eastAsia="SimSun" w:hAnsi="Arial" w:cs="Calibri"/>
                <w:sz w:val="22"/>
              </w:rPr>
              <w:t>.</w:t>
            </w:r>
          </w:p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</w:p>
        </w:tc>
        <w:tc>
          <w:tcPr>
            <w:tcW w:w="329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Default="003618C2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>N.I.F.:</w:t>
            </w:r>
          </w:p>
        </w:tc>
      </w:tr>
      <w:tr w:rsidR="00F3529C">
        <w:tc>
          <w:tcPr>
            <w:tcW w:w="9525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3618C2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  <w:lang w:val="es-ES"/>
              </w:rPr>
            </w:pPr>
            <w:r w:rsidRPr="000E5468">
              <w:rPr>
                <w:rFonts w:ascii="Arial" w:eastAsia="SimSun" w:hAnsi="Arial" w:cs="Calibri"/>
                <w:sz w:val="22"/>
                <w:lang w:val="es-ES"/>
              </w:rPr>
              <w:t>Secretario/Presidente de la Federación ________________de la Región de Murcia</w:t>
            </w:r>
          </w:p>
          <w:p w:rsidR="00F3529C" w:rsidRPr="000E5468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  <w:lang w:val="es-ES"/>
              </w:rPr>
            </w:pPr>
          </w:p>
        </w:tc>
      </w:tr>
      <w:tr w:rsidR="00F3529C">
        <w:tc>
          <w:tcPr>
            <w:tcW w:w="952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D4B4" w:themeFill="accent6" w:themeFillTint="66"/>
          </w:tcPr>
          <w:p w:rsidR="00F3529C" w:rsidRDefault="003618C2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  <w:sz w:val="22"/>
              </w:rPr>
            </w:pPr>
            <w:r>
              <w:rPr>
                <w:rFonts w:ascii="Arial" w:eastAsia="SimSun" w:hAnsi="Arial" w:cs="Calibri"/>
                <w:b/>
                <w:sz w:val="22"/>
              </w:rPr>
              <w:t>C E R T I F I C A</w:t>
            </w:r>
          </w:p>
        </w:tc>
      </w:tr>
      <w:tr w:rsidR="00F3529C">
        <w:tc>
          <w:tcPr>
            <w:tcW w:w="9525" w:type="dxa"/>
            <w:gridSpan w:val="9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3618C2">
            <w:pPr>
              <w:pStyle w:val="Standard"/>
              <w:widowControl w:val="0"/>
              <w:spacing w:line="276" w:lineRule="auto"/>
              <w:jc w:val="both"/>
              <w:rPr>
                <w:sz w:val="22"/>
                <w:lang w:val="es-ES"/>
              </w:rPr>
            </w:pPr>
            <w:r w:rsidRPr="000E5468">
              <w:rPr>
                <w:rFonts w:ascii="Arial" w:eastAsia="SimSun" w:hAnsi="Arial" w:cs="Calibri"/>
                <w:sz w:val="22"/>
                <w:lang w:val="es-ES"/>
              </w:rPr>
              <w:t xml:space="preserve">Que el equipo </w:t>
            </w:r>
            <w:r w:rsidRPr="000E5468">
              <w:rPr>
                <w:rFonts w:ascii="Arial" w:eastAsia="SimSun" w:hAnsi="Arial" w:cs="Calibri"/>
                <w:sz w:val="22"/>
                <w:szCs w:val="18"/>
                <w:lang w:val="es-ES"/>
              </w:rPr>
              <w:t>(nombre completo)</w:t>
            </w:r>
            <w:r w:rsidRPr="000E5468">
              <w:rPr>
                <w:rFonts w:ascii="Arial" w:eastAsia="SimSun" w:hAnsi="Arial" w:cs="Calibri"/>
                <w:sz w:val="22"/>
                <w:lang w:val="es-ES"/>
              </w:rPr>
              <w:t>:</w:t>
            </w:r>
          </w:p>
          <w:p w:rsidR="00F3529C" w:rsidRPr="000E5468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  <w:lang w:val="es-ES"/>
              </w:rPr>
            </w:pPr>
          </w:p>
        </w:tc>
      </w:tr>
      <w:tr w:rsidR="00F3529C">
        <w:tc>
          <w:tcPr>
            <w:tcW w:w="95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Default="003618C2">
            <w:pPr>
              <w:pStyle w:val="Standard"/>
              <w:widowControl w:val="0"/>
              <w:spacing w:line="276" w:lineRule="auto"/>
              <w:jc w:val="both"/>
              <w:rPr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 xml:space="preserve">del Club </w:t>
            </w:r>
            <w:r>
              <w:rPr>
                <w:rFonts w:ascii="Arial" w:eastAsia="SimSun" w:hAnsi="Arial" w:cs="Calibri"/>
                <w:sz w:val="22"/>
                <w:szCs w:val="18"/>
              </w:rPr>
              <w:t>(</w:t>
            </w:r>
            <w:proofErr w:type="spellStart"/>
            <w:r>
              <w:rPr>
                <w:rFonts w:ascii="Arial" w:eastAsia="SimSun" w:hAnsi="Arial" w:cs="Calibri"/>
                <w:sz w:val="22"/>
                <w:szCs w:val="18"/>
              </w:rPr>
              <w:t>nombre</w:t>
            </w:r>
            <w:proofErr w:type="spellEnd"/>
            <w:r>
              <w:rPr>
                <w:rFonts w:ascii="Arial" w:eastAsia="SimSun" w:hAnsi="Arial" w:cs="Calibri"/>
                <w:sz w:val="22"/>
                <w:szCs w:val="18"/>
              </w:rPr>
              <w:t xml:space="preserve"> </w:t>
            </w:r>
            <w:proofErr w:type="spellStart"/>
            <w:r>
              <w:rPr>
                <w:rFonts w:ascii="Arial" w:eastAsia="SimSun" w:hAnsi="Arial" w:cs="Calibri"/>
                <w:sz w:val="22"/>
                <w:szCs w:val="18"/>
              </w:rPr>
              <w:t>completo</w:t>
            </w:r>
            <w:proofErr w:type="spellEnd"/>
            <w:r>
              <w:rPr>
                <w:rFonts w:ascii="Arial" w:eastAsia="SimSun" w:hAnsi="Arial" w:cs="Calibri"/>
                <w:sz w:val="22"/>
                <w:szCs w:val="18"/>
              </w:rPr>
              <w:t>)</w:t>
            </w:r>
            <w:r>
              <w:rPr>
                <w:rFonts w:ascii="Arial" w:eastAsia="SimSun" w:hAnsi="Arial" w:cs="Calibri"/>
                <w:sz w:val="22"/>
              </w:rPr>
              <w:t xml:space="preserve"> :</w:t>
            </w:r>
          </w:p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</w:p>
        </w:tc>
      </w:tr>
      <w:tr w:rsidR="00F3529C">
        <w:tc>
          <w:tcPr>
            <w:tcW w:w="37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29C" w:rsidRDefault="003618C2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>Con C.I.F.</w:t>
            </w:r>
          </w:p>
        </w:tc>
        <w:tc>
          <w:tcPr>
            <w:tcW w:w="5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3618C2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  <w:lang w:val="es-ES"/>
              </w:rPr>
            </w:pPr>
            <w:r w:rsidRPr="000E5468">
              <w:rPr>
                <w:rFonts w:ascii="Arial" w:eastAsia="SimSun" w:hAnsi="Arial" w:cs="Calibri"/>
                <w:sz w:val="22"/>
                <w:lang w:val="es-ES"/>
              </w:rPr>
              <w:t>Nº de Registro Entidades Deportivas de la Región de Murcia:</w:t>
            </w:r>
          </w:p>
          <w:p w:rsidR="00F3529C" w:rsidRDefault="003618C2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  <w:proofErr w:type="spellStart"/>
            <w:r>
              <w:rPr>
                <w:rFonts w:ascii="Arial" w:eastAsia="SimSun" w:hAnsi="Arial" w:cs="Calibri"/>
                <w:sz w:val="22"/>
              </w:rPr>
              <w:t>Fecha</w:t>
            </w:r>
            <w:proofErr w:type="spellEnd"/>
            <w:r>
              <w:rPr>
                <w:rFonts w:ascii="Arial" w:eastAsia="SimSun" w:hAnsi="Arial" w:cs="Calibri"/>
                <w:sz w:val="22"/>
              </w:rPr>
              <w:t xml:space="preserve"> de </w:t>
            </w:r>
            <w:proofErr w:type="spellStart"/>
            <w:r>
              <w:rPr>
                <w:rFonts w:ascii="Arial" w:eastAsia="SimSun" w:hAnsi="Arial" w:cs="Calibri"/>
                <w:sz w:val="22"/>
              </w:rPr>
              <w:t>inscripción</w:t>
            </w:r>
            <w:proofErr w:type="spellEnd"/>
            <w:r>
              <w:rPr>
                <w:rFonts w:ascii="Arial" w:eastAsia="SimSun" w:hAnsi="Arial" w:cs="Calibri"/>
                <w:sz w:val="22"/>
              </w:rPr>
              <w:t>:</w:t>
            </w:r>
          </w:p>
        </w:tc>
      </w:tr>
      <w:tr w:rsidR="00F3529C">
        <w:tc>
          <w:tcPr>
            <w:tcW w:w="95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3618C2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  <w:lang w:val="es-ES"/>
              </w:rPr>
            </w:pPr>
            <w:r w:rsidRPr="000E5468">
              <w:rPr>
                <w:rFonts w:ascii="Arial" w:eastAsia="SimSun" w:hAnsi="Arial" w:cs="Calibri"/>
                <w:sz w:val="22"/>
                <w:lang w:val="es-ES"/>
              </w:rPr>
              <w:t xml:space="preserve">participante en la competición </w:t>
            </w:r>
            <w:r w:rsidRPr="000E5468">
              <w:rPr>
                <w:rFonts w:ascii="Arial" w:eastAsia="SimSun" w:hAnsi="Arial" w:cs="Calibri"/>
                <w:b/>
                <w:bCs/>
                <w:sz w:val="22"/>
                <w:lang w:val="es-ES"/>
              </w:rPr>
              <w:t>(nombre exacto de la competición)</w:t>
            </w:r>
            <w:r w:rsidRPr="000E5468">
              <w:rPr>
                <w:rFonts w:ascii="Arial" w:eastAsia="SimSun" w:hAnsi="Arial" w:cs="Calibri"/>
                <w:sz w:val="22"/>
                <w:lang w:val="es-ES"/>
              </w:rPr>
              <w:t>:</w:t>
            </w:r>
          </w:p>
          <w:p w:rsidR="00F3529C" w:rsidRPr="000E5468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  <w:lang w:val="es-ES"/>
              </w:rPr>
            </w:pPr>
          </w:p>
          <w:p w:rsidR="00F3529C" w:rsidRPr="000E5468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  <w:lang w:val="es-ES"/>
              </w:rPr>
            </w:pPr>
          </w:p>
        </w:tc>
      </w:tr>
      <w:tr w:rsidR="00F3529C">
        <w:tc>
          <w:tcPr>
            <w:tcW w:w="95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3618C2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  <w:lang w:val="es-ES"/>
              </w:rPr>
            </w:pPr>
            <w:r w:rsidRPr="000E5468">
              <w:rPr>
                <w:rFonts w:ascii="Arial" w:eastAsia="SimSun" w:hAnsi="Arial" w:cs="Calibri"/>
                <w:sz w:val="22"/>
                <w:lang w:val="es-ES"/>
              </w:rPr>
              <w:t>tiene licencia en vigor durante la temporada deportiva _______________, y constan en los archivos de la presente federación los siguientes datos en relación con el mismo y a</w:t>
            </w:r>
            <w:r w:rsidRPr="000E5468">
              <w:rPr>
                <w:rFonts w:ascii="Arial" w:eastAsia="SimSun" w:hAnsi="Arial" w:cs="Calibri"/>
                <w:sz w:val="22"/>
                <w:lang w:val="es-ES"/>
              </w:rPr>
              <w:t xml:space="preserve"> dicha temporada, según funcionamiento federativo:</w:t>
            </w:r>
          </w:p>
        </w:tc>
      </w:tr>
      <w:tr w:rsidR="00F3529C">
        <w:trPr>
          <w:trHeight w:val="551"/>
        </w:trPr>
        <w:tc>
          <w:tcPr>
            <w:tcW w:w="4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D4B4" w:themeFill="accent6" w:themeFillTint="66"/>
            <w:vAlign w:val="center"/>
          </w:tcPr>
          <w:p w:rsidR="00F3529C" w:rsidRDefault="003618C2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>1</w:t>
            </w:r>
          </w:p>
        </w:tc>
        <w:tc>
          <w:tcPr>
            <w:tcW w:w="829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3618C2">
            <w:pPr>
              <w:pStyle w:val="Standard"/>
              <w:widowControl w:val="0"/>
              <w:spacing w:line="276" w:lineRule="auto"/>
              <w:jc w:val="both"/>
              <w:rPr>
                <w:sz w:val="22"/>
                <w:lang w:val="es-ES"/>
              </w:rPr>
            </w:pPr>
            <w:r w:rsidRPr="000E5468">
              <w:rPr>
                <w:rFonts w:ascii="Arial" w:eastAsia="SimSun" w:hAnsi="Arial" w:cs="Calibri"/>
                <w:sz w:val="22"/>
                <w:lang w:val="es-ES"/>
              </w:rPr>
              <w:t xml:space="preserve">Si la competición en la que participa el equipo objeto de certificación está organizada por la Federación Española correspondiente, </w:t>
            </w:r>
            <w:r w:rsidRPr="000E5468">
              <w:rPr>
                <w:rFonts w:ascii="Arial" w:eastAsia="SimSun" w:hAnsi="Arial" w:cs="Calibri"/>
                <w:b/>
                <w:sz w:val="22"/>
                <w:lang w:val="es-ES"/>
              </w:rPr>
              <w:t>marcar con una “X”.</w:t>
            </w:r>
          </w:p>
        </w:tc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  <w:lang w:val="es-ES"/>
              </w:rPr>
            </w:pPr>
          </w:p>
        </w:tc>
      </w:tr>
      <w:tr w:rsidR="00F3529C">
        <w:tc>
          <w:tcPr>
            <w:tcW w:w="4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D4B4" w:themeFill="accent6" w:themeFillTint="66"/>
            <w:vAlign w:val="center"/>
          </w:tcPr>
          <w:p w:rsidR="00F3529C" w:rsidRDefault="003618C2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>2</w:t>
            </w:r>
          </w:p>
        </w:tc>
        <w:tc>
          <w:tcPr>
            <w:tcW w:w="9064" w:type="dxa"/>
            <w:gridSpan w:val="7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3618C2">
            <w:pPr>
              <w:pStyle w:val="Standard"/>
              <w:widowControl w:val="0"/>
              <w:spacing w:line="276" w:lineRule="auto"/>
              <w:jc w:val="both"/>
              <w:rPr>
                <w:sz w:val="22"/>
                <w:lang w:val="es-ES"/>
              </w:rPr>
            </w:pPr>
            <w:r w:rsidRPr="000E5468">
              <w:rPr>
                <w:rFonts w:ascii="Arial" w:eastAsia="SimSun" w:hAnsi="Arial" w:cs="Calibri"/>
                <w:sz w:val="22"/>
                <w:lang w:val="es-ES"/>
              </w:rPr>
              <w:t xml:space="preserve">Categoría deportiva </w:t>
            </w:r>
            <w:r w:rsidRPr="000E5468">
              <w:rPr>
                <w:rFonts w:ascii="Arial" w:eastAsia="SimSun" w:hAnsi="Arial" w:cs="Calibri"/>
                <w:b/>
                <w:sz w:val="22"/>
                <w:lang w:val="es-ES"/>
              </w:rPr>
              <w:t>senior</w:t>
            </w:r>
            <w:r w:rsidRPr="000E5468">
              <w:rPr>
                <w:rFonts w:ascii="Arial" w:eastAsia="SimSun" w:hAnsi="Arial" w:cs="Calibri"/>
                <w:sz w:val="22"/>
                <w:lang w:val="es-ES"/>
              </w:rPr>
              <w:t xml:space="preserve"> en la que compite el equipo objeto de valoración, </w:t>
            </w:r>
            <w:r w:rsidRPr="000E5468">
              <w:rPr>
                <w:rFonts w:ascii="Arial" w:eastAsia="SimSun" w:hAnsi="Arial" w:cs="Calibri"/>
                <w:b/>
                <w:sz w:val="22"/>
                <w:lang w:val="es-ES"/>
              </w:rPr>
              <w:t>marcar con una “X”.</w:t>
            </w:r>
            <w:r w:rsidRPr="000E5468">
              <w:rPr>
                <w:rFonts w:ascii="Arial" w:eastAsia="SimSun" w:hAnsi="Arial" w:cs="Calibri"/>
                <w:sz w:val="22"/>
                <w:lang w:val="es-ES"/>
              </w:rPr>
              <w:t xml:space="preserve"> </w:t>
            </w:r>
            <w:r w:rsidRPr="000E5468">
              <w:rPr>
                <w:rFonts w:ascii="Arial" w:eastAsia="SimSun" w:hAnsi="Arial" w:cs="Calibri"/>
                <w:b/>
                <w:sz w:val="22"/>
                <w:lang w:val="es-ES"/>
              </w:rPr>
              <w:t>En caso de no cumplimentarse, se entenderá que el equipo participa en 4ª categoría Nacional.</w:t>
            </w:r>
          </w:p>
        </w:tc>
      </w:tr>
      <w:tr w:rsidR="00F3529C">
        <w:tc>
          <w:tcPr>
            <w:tcW w:w="2967" w:type="dxa"/>
            <w:gridSpan w:val="3"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3618C2">
            <w:pPr>
              <w:pStyle w:val="Standard"/>
              <w:widowControl w:val="0"/>
              <w:spacing w:line="276" w:lineRule="auto"/>
              <w:jc w:val="right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 xml:space="preserve">1ª </w:t>
            </w:r>
            <w:proofErr w:type="spellStart"/>
            <w:r>
              <w:rPr>
                <w:rFonts w:ascii="Arial" w:eastAsia="SimSun" w:hAnsi="Arial" w:cs="Calibri"/>
                <w:sz w:val="22"/>
              </w:rPr>
              <w:t>Categoría</w:t>
            </w:r>
            <w:proofErr w:type="spellEnd"/>
            <w:r>
              <w:rPr>
                <w:rFonts w:ascii="Arial" w:eastAsia="SimSun" w:hAnsi="Arial" w:cs="Calibri"/>
                <w:sz w:val="22"/>
              </w:rPr>
              <w:t xml:space="preserve"> Nacional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</w:p>
        </w:tc>
        <w:tc>
          <w:tcPr>
            <w:tcW w:w="12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</w:p>
        </w:tc>
        <w:tc>
          <w:tcPr>
            <w:tcW w:w="3947" w:type="dxa"/>
            <w:gridSpan w:val="2"/>
            <w:tcBorders>
              <w:right w:val="single" w:sz="12" w:space="0" w:color="000000"/>
            </w:tcBorders>
            <w:shd w:val="clear" w:color="auto" w:fill="auto"/>
          </w:tcPr>
          <w:p w:rsidR="00F3529C" w:rsidRDefault="003618C2">
            <w:pPr>
              <w:pStyle w:val="Standard"/>
              <w:widowControl w:val="0"/>
              <w:spacing w:line="276" w:lineRule="auto"/>
              <w:jc w:val="right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 xml:space="preserve">2ª </w:t>
            </w:r>
            <w:proofErr w:type="spellStart"/>
            <w:r>
              <w:rPr>
                <w:rFonts w:ascii="Arial" w:eastAsia="SimSun" w:hAnsi="Arial" w:cs="Calibri"/>
                <w:sz w:val="22"/>
              </w:rPr>
              <w:t>Categoría</w:t>
            </w:r>
            <w:proofErr w:type="spellEnd"/>
            <w:r>
              <w:rPr>
                <w:rFonts w:ascii="Arial" w:eastAsia="SimSun" w:hAnsi="Arial" w:cs="Calibri"/>
                <w:sz w:val="22"/>
              </w:rPr>
              <w:t xml:space="preserve"> Nacional</w:t>
            </w:r>
          </w:p>
        </w:tc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</w:p>
        </w:tc>
      </w:tr>
      <w:tr w:rsidR="00F3529C">
        <w:tc>
          <w:tcPr>
            <w:tcW w:w="296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3618C2">
            <w:pPr>
              <w:pStyle w:val="Standard"/>
              <w:widowControl w:val="0"/>
              <w:spacing w:line="276" w:lineRule="auto"/>
              <w:jc w:val="right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 xml:space="preserve">3ª </w:t>
            </w:r>
            <w:proofErr w:type="spellStart"/>
            <w:r>
              <w:rPr>
                <w:rFonts w:ascii="Arial" w:eastAsia="SimSun" w:hAnsi="Arial" w:cs="Calibri"/>
                <w:sz w:val="22"/>
              </w:rPr>
              <w:t>Categoría</w:t>
            </w:r>
            <w:proofErr w:type="spellEnd"/>
            <w:r>
              <w:rPr>
                <w:rFonts w:ascii="Arial" w:eastAsia="SimSun" w:hAnsi="Arial" w:cs="Calibri"/>
                <w:sz w:val="22"/>
              </w:rPr>
              <w:t xml:space="preserve"> Nacional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</w:p>
        </w:tc>
        <w:tc>
          <w:tcPr>
            <w:tcW w:w="1243" w:type="dxa"/>
            <w:gridSpan w:val="2"/>
            <w:tcBorders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</w:p>
        </w:tc>
        <w:tc>
          <w:tcPr>
            <w:tcW w:w="3947" w:type="dxa"/>
            <w:gridSpan w:val="2"/>
            <w:tcBorders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3529C" w:rsidRDefault="003618C2">
            <w:pPr>
              <w:pStyle w:val="Standard"/>
              <w:widowControl w:val="0"/>
              <w:spacing w:line="276" w:lineRule="auto"/>
              <w:jc w:val="right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 xml:space="preserve">4ª </w:t>
            </w:r>
            <w:proofErr w:type="spellStart"/>
            <w:r>
              <w:rPr>
                <w:rFonts w:ascii="Arial" w:eastAsia="SimSun" w:hAnsi="Arial" w:cs="Calibri"/>
                <w:sz w:val="22"/>
              </w:rPr>
              <w:t>Categoría</w:t>
            </w:r>
            <w:proofErr w:type="spellEnd"/>
            <w:r>
              <w:rPr>
                <w:rFonts w:ascii="Arial" w:eastAsia="SimSun" w:hAnsi="Arial" w:cs="Calibri"/>
                <w:sz w:val="22"/>
              </w:rPr>
              <w:t xml:space="preserve"> </w:t>
            </w:r>
            <w:r>
              <w:rPr>
                <w:rFonts w:ascii="Arial" w:eastAsia="SimSun" w:hAnsi="Arial" w:cs="Calibri"/>
                <w:sz w:val="22"/>
              </w:rPr>
              <w:t>Nacional</w:t>
            </w:r>
          </w:p>
        </w:tc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</w:p>
        </w:tc>
      </w:tr>
      <w:tr w:rsidR="00F3529C">
        <w:tc>
          <w:tcPr>
            <w:tcW w:w="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D4B4" w:themeFill="accent6" w:themeFillTint="66"/>
            <w:vAlign w:val="center"/>
          </w:tcPr>
          <w:p w:rsidR="00F3529C" w:rsidRDefault="003618C2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>3</w:t>
            </w:r>
          </w:p>
        </w:tc>
        <w:tc>
          <w:tcPr>
            <w:tcW w:w="9087" w:type="dxa"/>
            <w:gridSpan w:val="8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3618C2">
            <w:pPr>
              <w:pStyle w:val="Standard"/>
              <w:widowControl w:val="0"/>
              <w:spacing w:line="276" w:lineRule="auto"/>
              <w:jc w:val="both"/>
              <w:rPr>
                <w:sz w:val="22"/>
                <w:lang w:val="es-ES"/>
              </w:rPr>
            </w:pPr>
            <w:r w:rsidRPr="000E5468">
              <w:rPr>
                <w:rFonts w:ascii="Arial" w:eastAsia="SimSun" w:hAnsi="Arial" w:cs="Calibri"/>
                <w:sz w:val="22"/>
                <w:lang w:val="es-ES"/>
              </w:rPr>
              <w:t xml:space="preserve">Categoría deportiva </w:t>
            </w:r>
            <w:r w:rsidRPr="000E5468">
              <w:rPr>
                <w:rFonts w:ascii="Arial" w:eastAsia="SimSun" w:hAnsi="Arial" w:cs="Calibri"/>
                <w:b/>
                <w:sz w:val="22"/>
                <w:lang w:val="es-ES"/>
              </w:rPr>
              <w:t>inferior a senior</w:t>
            </w:r>
            <w:r w:rsidRPr="000E5468">
              <w:rPr>
                <w:rFonts w:ascii="Arial" w:eastAsia="SimSun" w:hAnsi="Arial" w:cs="Calibri"/>
                <w:sz w:val="22"/>
                <w:lang w:val="es-ES"/>
              </w:rPr>
              <w:t xml:space="preserve"> en la que compite el equipo objeto de valoración, </w:t>
            </w:r>
            <w:r w:rsidRPr="000E5468">
              <w:rPr>
                <w:rFonts w:ascii="Arial" w:eastAsia="SimSun" w:hAnsi="Arial" w:cs="Calibri"/>
                <w:b/>
                <w:sz w:val="22"/>
                <w:lang w:val="es-ES"/>
              </w:rPr>
              <w:t>marcar con una “X”</w:t>
            </w:r>
            <w:r w:rsidRPr="000E5468">
              <w:rPr>
                <w:rFonts w:ascii="Arial" w:eastAsia="SimSun" w:hAnsi="Arial" w:cs="Calibri"/>
                <w:sz w:val="22"/>
                <w:lang w:val="es-ES"/>
              </w:rPr>
              <w:t xml:space="preserve">. </w:t>
            </w:r>
            <w:r w:rsidRPr="000E5468">
              <w:rPr>
                <w:rFonts w:ascii="Arial" w:eastAsia="SimSun" w:hAnsi="Arial" w:cs="Calibri"/>
                <w:b/>
                <w:sz w:val="22"/>
                <w:lang w:val="es-ES"/>
              </w:rPr>
              <w:t>En caso de no cumplimentarse, se entenderá que el equipo participa en 4ª categoría Nacional.</w:t>
            </w:r>
          </w:p>
        </w:tc>
      </w:tr>
      <w:tr w:rsidR="00F3529C">
        <w:tc>
          <w:tcPr>
            <w:tcW w:w="2967" w:type="dxa"/>
            <w:gridSpan w:val="3"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3618C2">
            <w:pPr>
              <w:pStyle w:val="Standard"/>
              <w:widowControl w:val="0"/>
              <w:spacing w:line="276" w:lineRule="auto"/>
              <w:jc w:val="right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 xml:space="preserve">1ª </w:t>
            </w:r>
            <w:proofErr w:type="spellStart"/>
            <w:r>
              <w:rPr>
                <w:rFonts w:ascii="Arial" w:eastAsia="SimSun" w:hAnsi="Arial" w:cs="Calibri"/>
                <w:sz w:val="22"/>
              </w:rPr>
              <w:t>Categoría</w:t>
            </w:r>
            <w:proofErr w:type="spellEnd"/>
            <w:r>
              <w:rPr>
                <w:rFonts w:ascii="Arial" w:eastAsia="SimSun" w:hAnsi="Arial" w:cs="Calibri"/>
                <w:sz w:val="22"/>
              </w:rPr>
              <w:t xml:space="preserve"> Nacional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</w:p>
        </w:tc>
        <w:tc>
          <w:tcPr>
            <w:tcW w:w="1243" w:type="dxa"/>
            <w:gridSpan w:val="2"/>
            <w:tcBorders>
              <w:lef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</w:p>
        </w:tc>
        <w:tc>
          <w:tcPr>
            <w:tcW w:w="3947" w:type="dxa"/>
            <w:gridSpan w:val="2"/>
            <w:tcBorders>
              <w:right w:val="single" w:sz="12" w:space="0" w:color="000000"/>
            </w:tcBorders>
            <w:shd w:val="clear" w:color="auto" w:fill="auto"/>
          </w:tcPr>
          <w:p w:rsidR="00F3529C" w:rsidRDefault="003618C2">
            <w:pPr>
              <w:pStyle w:val="Standard"/>
              <w:widowControl w:val="0"/>
              <w:spacing w:line="276" w:lineRule="auto"/>
              <w:jc w:val="right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 xml:space="preserve">2ª </w:t>
            </w:r>
            <w:proofErr w:type="spellStart"/>
            <w:r>
              <w:rPr>
                <w:rFonts w:ascii="Arial" w:eastAsia="SimSun" w:hAnsi="Arial" w:cs="Calibri"/>
                <w:sz w:val="22"/>
              </w:rPr>
              <w:t>Categoría</w:t>
            </w:r>
            <w:proofErr w:type="spellEnd"/>
            <w:r>
              <w:rPr>
                <w:rFonts w:ascii="Arial" w:eastAsia="SimSun" w:hAnsi="Arial" w:cs="Calibri"/>
                <w:sz w:val="22"/>
              </w:rPr>
              <w:t xml:space="preserve"> </w:t>
            </w:r>
            <w:r>
              <w:rPr>
                <w:rFonts w:ascii="Arial" w:eastAsia="SimSun" w:hAnsi="Arial" w:cs="Calibri"/>
                <w:sz w:val="22"/>
              </w:rPr>
              <w:t>Nacional</w:t>
            </w:r>
          </w:p>
        </w:tc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</w:p>
        </w:tc>
      </w:tr>
      <w:tr w:rsidR="00F3529C">
        <w:tc>
          <w:tcPr>
            <w:tcW w:w="296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3618C2">
            <w:pPr>
              <w:pStyle w:val="Standard"/>
              <w:widowControl w:val="0"/>
              <w:spacing w:line="276" w:lineRule="auto"/>
              <w:jc w:val="right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 xml:space="preserve">3ª </w:t>
            </w:r>
            <w:proofErr w:type="spellStart"/>
            <w:r>
              <w:rPr>
                <w:rFonts w:ascii="Arial" w:eastAsia="SimSun" w:hAnsi="Arial" w:cs="Calibri"/>
                <w:sz w:val="22"/>
              </w:rPr>
              <w:t>Categoría</w:t>
            </w:r>
            <w:proofErr w:type="spellEnd"/>
            <w:r>
              <w:rPr>
                <w:rFonts w:ascii="Arial" w:eastAsia="SimSun" w:hAnsi="Arial" w:cs="Calibri"/>
                <w:sz w:val="22"/>
              </w:rPr>
              <w:t xml:space="preserve"> Nacional</w:t>
            </w:r>
          </w:p>
        </w:tc>
        <w:tc>
          <w:tcPr>
            <w:tcW w:w="6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</w:p>
        </w:tc>
        <w:tc>
          <w:tcPr>
            <w:tcW w:w="1243" w:type="dxa"/>
            <w:gridSpan w:val="2"/>
            <w:tcBorders>
              <w:left w:val="single" w:sz="12" w:space="0" w:color="000000"/>
              <w:bottom w:val="single" w:sz="4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</w:p>
        </w:tc>
        <w:tc>
          <w:tcPr>
            <w:tcW w:w="3947" w:type="dxa"/>
            <w:gridSpan w:val="2"/>
            <w:tcBorders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3529C" w:rsidRDefault="003618C2">
            <w:pPr>
              <w:pStyle w:val="Standard"/>
              <w:widowControl w:val="0"/>
              <w:spacing w:line="276" w:lineRule="auto"/>
              <w:jc w:val="right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 xml:space="preserve">4ª </w:t>
            </w:r>
            <w:proofErr w:type="spellStart"/>
            <w:r>
              <w:rPr>
                <w:rFonts w:ascii="Arial" w:eastAsia="SimSun" w:hAnsi="Arial" w:cs="Calibri"/>
                <w:sz w:val="22"/>
              </w:rPr>
              <w:t>Categoría</w:t>
            </w:r>
            <w:proofErr w:type="spellEnd"/>
            <w:r>
              <w:rPr>
                <w:rFonts w:ascii="Arial" w:eastAsia="SimSun" w:hAnsi="Arial" w:cs="Calibri"/>
                <w:sz w:val="22"/>
              </w:rPr>
              <w:t xml:space="preserve"> Nacional</w:t>
            </w:r>
          </w:p>
        </w:tc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</w:rPr>
            </w:pPr>
          </w:p>
        </w:tc>
      </w:tr>
      <w:tr w:rsidR="00F3529C">
        <w:tc>
          <w:tcPr>
            <w:tcW w:w="4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D4B4" w:themeFill="accent6" w:themeFillTint="66"/>
            <w:vAlign w:val="center"/>
          </w:tcPr>
          <w:p w:rsidR="00F3529C" w:rsidRDefault="003618C2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>4</w:t>
            </w:r>
          </w:p>
        </w:tc>
        <w:tc>
          <w:tcPr>
            <w:tcW w:w="829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3618C2">
            <w:pPr>
              <w:pStyle w:val="Standard"/>
              <w:widowControl w:val="0"/>
              <w:spacing w:line="276" w:lineRule="auto"/>
              <w:jc w:val="both"/>
              <w:rPr>
                <w:sz w:val="22"/>
                <w:lang w:val="es-ES"/>
              </w:rPr>
            </w:pPr>
            <w:r w:rsidRPr="000E5468">
              <w:rPr>
                <w:rFonts w:ascii="Arial" w:eastAsia="SimSun" w:hAnsi="Arial" w:cs="Calibri"/>
                <w:sz w:val="22"/>
                <w:lang w:val="es-ES"/>
              </w:rPr>
              <w:t xml:space="preserve">Si participa el equipo objeto de valoración en </w:t>
            </w:r>
            <w:r w:rsidRPr="000E5468">
              <w:rPr>
                <w:rFonts w:ascii="Arial" w:eastAsia="SimSun" w:hAnsi="Arial" w:cs="Calibri"/>
                <w:b/>
                <w:sz w:val="22"/>
                <w:lang w:val="es-ES"/>
              </w:rPr>
              <w:t>competiciones internacionales</w:t>
            </w:r>
            <w:r w:rsidRPr="000E5468">
              <w:rPr>
                <w:rFonts w:ascii="Arial" w:eastAsia="SimSun" w:hAnsi="Arial" w:cs="Calibri"/>
                <w:sz w:val="22"/>
                <w:lang w:val="es-ES"/>
              </w:rPr>
              <w:t xml:space="preserve"> oficiales, </w:t>
            </w:r>
            <w:r w:rsidRPr="000E5468">
              <w:rPr>
                <w:rFonts w:ascii="Arial" w:eastAsia="SimSun" w:hAnsi="Arial" w:cs="Calibri"/>
                <w:b/>
                <w:sz w:val="22"/>
                <w:lang w:val="es-ES"/>
              </w:rPr>
              <w:t>marcar con una “X”.</w:t>
            </w:r>
          </w:p>
        </w:tc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  <w:lang w:val="es-ES"/>
              </w:rPr>
            </w:pPr>
          </w:p>
        </w:tc>
      </w:tr>
      <w:tr w:rsidR="00F3529C">
        <w:tc>
          <w:tcPr>
            <w:tcW w:w="4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BD4B4" w:themeFill="accent6" w:themeFillTint="66"/>
            <w:vAlign w:val="center"/>
          </w:tcPr>
          <w:p w:rsidR="00F3529C" w:rsidRDefault="003618C2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  <w:sz w:val="22"/>
              </w:rPr>
            </w:pPr>
            <w:r>
              <w:rPr>
                <w:rFonts w:ascii="Arial" w:eastAsia="SimSun" w:hAnsi="Arial" w:cs="Calibri"/>
                <w:sz w:val="22"/>
              </w:rPr>
              <w:t>5</w:t>
            </w:r>
          </w:p>
        </w:tc>
        <w:tc>
          <w:tcPr>
            <w:tcW w:w="829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3618C2">
            <w:pPr>
              <w:pStyle w:val="Standard"/>
              <w:widowControl w:val="0"/>
              <w:spacing w:line="276" w:lineRule="auto"/>
              <w:jc w:val="both"/>
              <w:rPr>
                <w:sz w:val="22"/>
                <w:lang w:val="es-ES"/>
              </w:rPr>
            </w:pPr>
            <w:r w:rsidRPr="000E5468">
              <w:rPr>
                <w:rFonts w:ascii="Arial" w:eastAsia="SimSun" w:hAnsi="Arial" w:cs="Calibri"/>
                <w:sz w:val="22"/>
                <w:lang w:val="es-ES"/>
              </w:rPr>
              <w:t xml:space="preserve">Si está la modalidad deportiva principal en la que actúa el equipo objeto de valoración reconocida como Olímpica o Paralímpica, </w:t>
            </w:r>
            <w:r w:rsidRPr="000E5468">
              <w:rPr>
                <w:rFonts w:ascii="Arial" w:eastAsia="SimSun" w:hAnsi="Arial" w:cs="Calibri"/>
                <w:b/>
                <w:sz w:val="22"/>
                <w:lang w:val="es-ES"/>
              </w:rPr>
              <w:t>marcar con una “X”</w:t>
            </w:r>
            <w:r w:rsidRPr="000E5468">
              <w:rPr>
                <w:rFonts w:ascii="Arial" w:eastAsia="SimSun" w:hAnsi="Arial" w:cs="Calibri"/>
                <w:sz w:val="22"/>
                <w:lang w:val="es-ES"/>
              </w:rPr>
              <w:t>.</w:t>
            </w:r>
          </w:p>
        </w:tc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22"/>
                <w:lang w:val="es-ES"/>
              </w:rPr>
            </w:pPr>
          </w:p>
        </w:tc>
      </w:tr>
    </w:tbl>
    <w:p w:rsidR="00F3529C" w:rsidRPr="000E5468" w:rsidRDefault="00F3529C">
      <w:pPr>
        <w:pStyle w:val="Standard"/>
        <w:spacing w:line="276" w:lineRule="auto"/>
        <w:jc w:val="center"/>
        <w:rPr>
          <w:rFonts w:ascii="Arial" w:eastAsia="SimSun" w:hAnsi="Arial" w:cs="Calibri"/>
          <w:sz w:val="16"/>
          <w:lang w:val="es-ES"/>
        </w:rPr>
      </w:pPr>
    </w:p>
    <w:p w:rsidR="00F3529C" w:rsidRPr="000E5468" w:rsidRDefault="003618C2">
      <w:pPr>
        <w:pStyle w:val="Standard"/>
        <w:spacing w:line="276" w:lineRule="auto"/>
        <w:jc w:val="center"/>
        <w:rPr>
          <w:rFonts w:ascii="Arial" w:eastAsia="SimSun" w:hAnsi="Arial" w:cs="Calibri"/>
          <w:lang w:val="es-ES"/>
        </w:rPr>
      </w:pPr>
      <w:r w:rsidRPr="000E5468">
        <w:rPr>
          <w:rFonts w:ascii="Arial" w:eastAsia="SimSun" w:hAnsi="Arial" w:cs="Calibri"/>
          <w:lang w:val="es-ES"/>
        </w:rPr>
        <w:t>Firma</w:t>
      </w:r>
    </w:p>
    <w:p w:rsidR="00F3529C" w:rsidRPr="000E5468" w:rsidRDefault="003618C2">
      <w:pPr>
        <w:pStyle w:val="Standard"/>
        <w:spacing w:line="276" w:lineRule="auto"/>
        <w:jc w:val="center"/>
        <w:rPr>
          <w:rFonts w:ascii="Arial" w:eastAsia="SimSun" w:hAnsi="Arial" w:cs="Arial"/>
          <w:sz w:val="16"/>
          <w:szCs w:val="16"/>
          <w:lang w:val="es-ES"/>
        </w:rPr>
      </w:pPr>
      <w:r w:rsidRPr="000E5468">
        <w:rPr>
          <w:rFonts w:ascii="Arial" w:eastAsia="SimSun" w:hAnsi="Arial" w:cs="Arial"/>
          <w:sz w:val="16"/>
          <w:szCs w:val="16"/>
          <w:lang w:val="es-ES"/>
        </w:rPr>
        <w:t>Solo puede utilizar la firma electrónica.</w:t>
      </w:r>
    </w:p>
    <w:p w:rsidR="00F3529C" w:rsidRPr="000E5468" w:rsidRDefault="003618C2" w:rsidP="00E43C61">
      <w:pPr>
        <w:pStyle w:val="Standard"/>
        <w:jc w:val="center"/>
        <w:rPr>
          <w:rFonts w:ascii="Arial" w:eastAsia="SimSun" w:hAnsi="Arial" w:cs="Arial"/>
          <w:sz w:val="16"/>
          <w:szCs w:val="16"/>
          <w:lang w:val="es-ES"/>
        </w:rPr>
      </w:pPr>
      <w:r w:rsidRPr="000E5468">
        <w:rPr>
          <w:rFonts w:ascii="Arial" w:eastAsia="SimSun" w:hAnsi="Arial" w:cs="Arial"/>
          <w:sz w:val="16"/>
          <w:szCs w:val="16"/>
          <w:lang w:val="es-ES"/>
        </w:rPr>
        <w:t>(Artículo 14 Ley 39/2015, de 1 de octubre, del Procedimiento Administrativo Común)</w:t>
      </w:r>
    </w:p>
    <w:sectPr w:rsidR="00F3529C" w:rsidRPr="000E5468" w:rsidSect="00E43C6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5" w:right="1134" w:bottom="1417" w:left="1134" w:header="142" w:footer="1134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8C2" w:rsidRDefault="003618C2">
      <w:r>
        <w:separator/>
      </w:r>
    </w:p>
  </w:endnote>
  <w:endnote w:type="continuationSeparator" w:id="0">
    <w:p w:rsidR="003618C2" w:rsidRDefault="00361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;Times New Roma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3618C2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 w:rsidR="00E43C61">
      <w:rPr>
        <w:rFonts w:ascii="Arial" w:hAnsi="Arial" w:cs="Arial"/>
        <w:noProof/>
        <w:color w:val="000000"/>
        <w:sz w:val="18"/>
      </w:rPr>
      <w:t>1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 w:rsidR="00E43C61">
      <w:rPr>
        <w:rFonts w:ascii="Arial" w:hAnsi="Arial" w:cs="Arial"/>
        <w:noProof/>
        <w:color w:val="000000"/>
        <w:sz w:val="18"/>
      </w:rPr>
      <w:t>1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3618C2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13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14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8C2" w:rsidRDefault="003618C2">
      <w:r>
        <w:separator/>
      </w:r>
    </w:p>
  </w:footnote>
  <w:footnote w:type="continuationSeparator" w:id="0">
    <w:p w:rsidR="003618C2" w:rsidRDefault="003618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E43C61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60800" behindDoc="0" locked="0" layoutInCell="0" allowOverlap="1" wp14:anchorId="3977E59E" wp14:editId="47B0B5B1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717675" cy="473710"/>
          <wp:effectExtent l="0" t="0" r="0" b="0"/>
          <wp:wrapNone/>
          <wp:docPr id="34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3618C2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57216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45720</wp:posOffset>
          </wp:positionV>
          <wp:extent cx="1717675" cy="473710"/>
          <wp:effectExtent l="0" t="0" r="0" b="0"/>
          <wp:wrapNone/>
          <wp:docPr id="42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166E0"/>
    <w:multiLevelType w:val="multilevel"/>
    <w:tmpl w:val="BF0258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5745D59"/>
    <w:multiLevelType w:val="multilevel"/>
    <w:tmpl w:val="CC9E40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86C416B"/>
    <w:multiLevelType w:val="multilevel"/>
    <w:tmpl w:val="EDC8B164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39B2C83"/>
    <w:multiLevelType w:val="multilevel"/>
    <w:tmpl w:val="D1EE34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74D97093"/>
    <w:multiLevelType w:val="multilevel"/>
    <w:tmpl w:val="20B636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29C"/>
    <w:rsid w:val="000E5468"/>
    <w:rsid w:val="003618C2"/>
    <w:rsid w:val="005F29C3"/>
    <w:rsid w:val="00E43C61"/>
    <w:rsid w:val="00F3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23697CB-A43B-47B5-9725-F619A84F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color w:val="00000A"/>
      <w:sz w:val="22"/>
      <w:lang w:val="es-ES"/>
    </w:rPr>
  </w:style>
  <w:style w:type="paragraph" w:styleId="Ttulo1">
    <w:name w:val="heading 1"/>
    <w:basedOn w:val="Normal"/>
    <w:qFormat/>
    <w:pPr>
      <w:numPr>
        <w:numId w:val="1"/>
      </w:numPr>
      <w:spacing w:before="99"/>
      <w:ind w:left="1537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63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3">
    <w:name w:val="heading 3"/>
    <w:basedOn w:val="Normal"/>
    <w:uiPriority w:val="1"/>
    <w:qFormat/>
    <w:pPr>
      <w:ind w:left="169"/>
      <w:outlineLvl w:val="2"/>
    </w:pPr>
    <w:rPr>
      <w:rFonts w:ascii="Arial" w:eastAsia="Arial" w:hAnsi="Arial" w:cs="Arial"/>
      <w:b/>
      <w:bCs/>
      <w:sz w:val="23"/>
      <w:szCs w:val="23"/>
      <w:u w:val="single" w:color="000000"/>
    </w:rPr>
  </w:style>
  <w:style w:type="paragraph" w:styleId="Ttulo4">
    <w:name w:val="heading 4"/>
    <w:basedOn w:val="Normal"/>
    <w:uiPriority w:val="1"/>
    <w:qFormat/>
    <w:pPr>
      <w:spacing w:before="107"/>
      <w:ind w:left="3753" w:right="3736"/>
      <w:jc w:val="center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uiPriority w:val="1"/>
    <w:qFormat/>
    <w:pPr>
      <w:spacing w:before="57"/>
      <w:ind w:left="1664"/>
      <w:jc w:val="both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80"/>
      <w:u w:val="single"/>
    </w:rPr>
  </w:style>
  <w:style w:type="character" w:customStyle="1" w:styleId="WWCharLFO17LVL1">
    <w:name w:val="WW_CharLFO17LVL1"/>
    <w:qFormat/>
    <w:rPr>
      <w:rFonts w:ascii="OpenSymbol" w:eastAsia="OpenSymbol" w:hAnsi="OpenSymbol" w:cs="OpenSymbol"/>
    </w:rPr>
  </w:style>
  <w:style w:type="character" w:customStyle="1" w:styleId="WWCharLFO18LVL1">
    <w:name w:val="WW_CharLFO18LVL1"/>
    <w:qFormat/>
    <w:rPr>
      <w:rFonts w:ascii="OpenSymbol" w:eastAsia="OpenSymbol" w:hAnsi="OpenSymbol" w:cs="OpenSymbol"/>
    </w:rPr>
  </w:style>
  <w:style w:type="character" w:customStyle="1" w:styleId="WWCharLFO18LVL2">
    <w:name w:val="WW_CharLFO18LVL2"/>
    <w:qFormat/>
    <w:rPr>
      <w:rFonts w:ascii="OpenSymbol" w:eastAsia="OpenSymbol" w:hAnsi="OpenSymbol" w:cs="OpenSymbol"/>
    </w:rPr>
  </w:style>
  <w:style w:type="character" w:customStyle="1" w:styleId="WWCharLFO18LVL3">
    <w:name w:val="WW_CharLFO18LVL3"/>
    <w:qFormat/>
    <w:rPr>
      <w:rFonts w:ascii="OpenSymbol" w:eastAsia="OpenSymbol" w:hAnsi="OpenSymbol" w:cs="OpenSymbol"/>
    </w:rPr>
  </w:style>
  <w:style w:type="character" w:customStyle="1" w:styleId="WWCharLFO18LVL4">
    <w:name w:val="WW_CharLFO18LVL4"/>
    <w:qFormat/>
    <w:rPr>
      <w:rFonts w:ascii="OpenSymbol" w:eastAsia="OpenSymbol" w:hAnsi="OpenSymbol" w:cs="OpenSymbol"/>
    </w:rPr>
  </w:style>
  <w:style w:type="character" w:customStyle="1" w:styleId="WWCharLFO18LVL5">
    <w:name w:val="WW_CharLFO18LVL5"/>
    <w:qFormat/>
    <w:rPr>
      <w:rFonts w:ascii="OpenSymbol" w:eastAsia="OpenSymbol" w:hAnsi="OpenSymbol" w:cs="OpenSymbol"/>
    </w:rPr>
  </w:style>
  <w:style w:type="character" w:customStyle="1" w:styleId="WWCharLFO18LVL6">
    <w:name w:val="WW_CharLFO18LVL6"/>
    <w:qFormat/>
    <w:rPr>
      <w:rFonts w:ascii="OpenSymbol" w:eastAsia="OpenSymbol" w:hAnsi="OpenSymbol" w:cs="OpenSymbol"/>
    </w:rPr>
  </w:style>
  <w:style w:type="character" w:customStyle="1" w:styleId="WWCharLFO18LVL7">
    <w:name w:val="WW_CharLFO18LVL7"/>
    <w:qFormat/>
    <w:rPr>
      <w:rFonts w:ascii="OpenSymbol" w:eastAsia="OpenSymbol" w:hAnsi="OpenSymbol" w:cs="OpenSymbol"/>
    </w:rPr>
  </w:style>
  <w:style w:type="character" w:customStyle="1" w:styleId="WWCharLFO18LVL8">
    <w:name w:val="WW_CharLFO18LVL8"/>
    <w:qFormat/>
    <w:rPr>
      <w:rFonts w:ascii="OpenSymbol" w:eastAsia="OpenSymbol" w:hAnsi="OpenSymbol" w:cs="OpenSymbol"/>
    </w:rPr>
  </w:style>
  <w:style w:type="character" w:customStyle="1" w:styleId="WWCharLFO18LVL9">
    <w:name w:val="WW_CharLFO18LVL9"/>
    <w:qFormat/>
    <w:rPr>
      <w:rFonts w:ascii="OpenSymbol" w:eastAsia="OpenSymbol" w:hAnsi="OpenSymbol" w:cs="OpenSymbol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WWCharLFO25LVL1">
    <w:name w:val="WW_CharLFO25LVL1"/>
    <w:qFormat/>
    <w:rPr>
      <w:rFonts w:ascii="OpenSymbol" w:eastAsia="OpenSymbol" w:hAnsi="OpenSymbol" w:cs="OpenSymbol"/>
    </w:rPr>
  </w:style>
  <w:style w:type="character" w:customStyle="1" w:styleId="WWCharLFO25LVL2">
    <w:name w:val="WW_CharLFO25LVL2"/>
    <w:qFormat/>
    <w:rPr>
      <w:rFonts w:ascii="OpenSymbol" w:eastAsia="OpenSymbol" w:hAnsi="OpenSymbol" w:cs="OpenSymbol"/>
    </w:rPr>
  </w:style>
  <w:style w:type="character" w:customStyle="1" w:styleId="WWCharLFO25LVL3">
    <w:name w:val="WW_CharLFO25LVL3"/>
    <w:qFormat/>
    <w:rPr>
      <w:rFonts w:ascii="OpenSymbol" w:eastAsia="OpenSymbol" w:hAnsi="OpenSymbol" w:cs="OpenSymbol"/>
    </w:rPr>
  </w:style>
  <w:style w:type="character" w:customStyle="1" w:styleId="WWCharLFO25LVL4">
    <w:name w:val="WW_CharLFO25LVL4"/>
    <w:qFormat/>
    <w:rPr>
      <w:rFonts w:ascii="OpenSymbol" w:eastAsia="OpenSymbol" w:hAnsi="OpenSymbol" w:cs="OpenSymbol"/>
    </w:rPr>
  </w:style>
  <w:style w:type="character" w:customStyle="1" w:styleId="WWCharLFO25LVL5">
    <w:name w:val="WW_CharLFO25LVL5"/>
    <w:qFormat/>
    <w:rPr>
      <w:rFonts w:ascii="OpenSymbol" w:eastAsia="OpenSymbol" w:hAnsi="OpenSymbol" w:cs="OpenSymbol"/>
    </w:rPr>
  </w:style>
  <w:style w:type="character" w:customStyle="1" w:styleId="WWCharLFO25LVL6">
    <w:name w:val="WW_CharLFO25LVL6"/>
    <w:qFormat/>
    <w:rPr>
      <w:rFonts w:ascii="OpenSymbol" w:eastAsia="OpenSymbol" w:hAnsi="OpenSymbol" w:cs="OpenSymbol"/>
    </w:rPr>
  </w:style>
  <w:style w:type="character" w:customStyle="1" w:styleId="WWCharLFO25LVL7">
    <w:name w:val="WW_CharLFO25LVL7"/>
    <w:qFormat/>
    <w:rPr>
      <w:rFonts w:ascii="OpenSymbol" w:eastAsia="OpenSymbol" w:hAnsi="OpenSymbol" w:cs="OpenSymbol"/>
    </w:rPr>
  </w:style>
  <w:style w:type="character" w:customStyle="1" w:styleId="WWCharLFO25LVL8">
    <w:name w:val="WW_CharLFO25LVL8"/>
    <w:qFormat/>
    <w:rPr>
      <w:rFonts w:ascii="OpenSymbol" w:eastAsia="OpenSymbol" w:hAnsi="OpenSymbol" w:cs="OpenSymbol"/>
    </w:rPr>
  </w:style>
  <w:style w:type="character" w:customStyle="1" w:styleId="WWCharLFO25LVL9">
    <w:name w:val="WW_CharLFO25LVL9"/>
    <w:qFormat/>
    <w:rPr>
      <w:rFonts w:ascii="OpenSymbol" w:eastAsia="OpenSymbol" w:hAnsi="OpenSymbol" w:cs="OpenSymbol"/>
    </w:rPr>
  </w:style>
  <w:style w:type="character" w:customStyle="1" w:styleId="WWCharLFO24LVL1">
    <w:name w:val="WW_CharLFO24LVL1"/>
    <w:qFormat/>
    <w:rPr>
      <w:rFonts w:ascii="OpenSymbol" w:eastAsia="OpenSymbol" w:hAnsi="OpenSymbol" w:cs="OpenSymbol"/>
    </w:rPr>
  </w:style>
  <w:style w:type="character" w:customStyle="1" w:styleId="WWCharLFO24LVL2">
    <w:name w:val="WW_CharLFO24LVL2"/>
    <w:qFormat/>
    <w:rPr>
      <w:rFonts w:ascii="OpenSymbol" w:eastAsia="OpenSymbol" w:hAnsi="OpenSymbol" w:cs="OpenSymbol"/>
    </w:rPr>
  </w:style>
  <w:style w:type="character" w:customStyle="1" w:styleId="WWCharLFO24LVL3">
    <w:name w:val="WW_CharLFO24LVL3"/>
    <w:qFormat/>
    <w:rPr>
      <w:rFonts w:ascii="OpenSymbol" w:eastAsia="OpenSymbol" w:hAnsi="OpenSymbol" w:cs="OpenSymbol"/>
    </w:rPr>
  </w:style>
  <w:style w:type="character" w:customStyle="1" w:styleId="WWCharLFO24LVL4">
    <w:name w:val="WW_CharLFO24LVL4"/>
    <w:qFormat/>
    <w:rPr>
      <w:rFonts w:ascii="OpenSymbol" w:eastAsia="OpenSymbol" w:hAnsi="OpenSymbol" w:cs="OpenSymbol"/>
    </w:rPr>
  </w:style>
  <w:style w:type="character" w:customStyle="1" w:styleId="WWCharLFO24LVL5">
    <w:name w:val="WW_CharLFO24LVL5"/>
    <w:qFormat/>
    <w:rPr>
      <w:rFonts w:ascii="OpenSymbol" w:eastAsia="OpenSymbol" w:hAnsi="OpenSymbol" w:cs="OpenSymbol"/>
    </w:rPr>
  </w:style>
  <w:style w:type="character" w:customStyle="1" w:styleId="WWCharLFO24LVL6">
    <w:name w:val="WW_CharLFO24LVL6"/>
    <w:qFormat/>
    <w:rPr>
      <w:rFonts w:ascii="OpenSymbol" w:eastAsia="OpenSymbol" w:hAnsi="OpenSymbol" w:cs="OpenSymbol"/>
    </w:rPr>
  </w:style>
  <w:style w:type="character" w:customStyle="1" w:styleId="WWCharLFO24LVL7">
    <w:name w:val="WW_CharLFO24LVL7"/>
    <w:qFormat/>
    <w:rPr>
      <w:rFonts w:ascii="OpenSymbol" w:eastAsia="OpenSymbol" w:hAnsi="OpenSymbol" w:cs="OpenSymbol"/>
    </w:rPr>
  </w:style>
  <w:style w:type="character" w:customStyle="1" w:styleId="WWCharLFO24LVL8">
    <w:name w:val="WW_CharLFO24LVL8"/>
    <w:qFormat/>
    <w:rPr>
      <w:rFonts w:ascii="OpenSymbol" w:eastAsia="OpenSymbol" w:hAnsi="OpenSymbol" w:cs="OpenSymbol"/>
    </w:rPr>
  </w:style>
  <w:style w:type="character" w:customStyle="1" w:styleId="WWCharLFO24LVL9">
    <w:name w:val="WW_CharLFO24LVL9"/>
    <w:qFormat/>
    <w:rPr>
      <w:rFonts w:ascii="OpenSymbol" w:eastAsia="OpenSymbol" w:hAnsi="OpenSymbol" w:cs="OpenSymbol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spacing w:before="57"/>
      <w:ind w:left="1267" w:firstLine="39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u w:val="single" w:color="000000"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user"/>
  </w:style>
  <w:style w:type="paragraph" w:customStyle="1" w:styleId="Contenidodelmarcouser">
    <w:name w:val="Contenido del marco (user)"/>
    <w:basedOn w:val="Normal"/>
    <w:qFormat/>
  </w:style>
  <w:style w:type="paragraph" w:styleId="Piedepgina">
    <w:name w:val="footer"/>
    <w:basedOn w:val="Cabeceraypieuser"/>
  </w:style>
  <w:style w:type="paragraph" w:customStyle="1" w:styleId="Contenidodelmarco">
    <w:name w:val="Contenido del marco"/>
    <w:basedOn w:val="Normal"/>
    <w:qFormat/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rFonts w:ascii="Arial" w:eastAsia="SimSun" w:hAnsi="Arial" w:cs="Arial"/>
      <w:color w:val="000000"/>
    </w:rPr>
  </w:style>
  <w:style w:type="paragraph" w:customStyle="1" w:styleId="Normal1">
    <w:name w:val="Normal1"/>
    <w:qFormat/>
  </w:style>
  <w:style w:type="paragraph" w:customStyle="1" w:styleId="Contenidodelatablauser">
    <w:name w:val="Contenido de la tabla (user)"/>
    <w:basedOn w:val="Normal"/>
    <w:qFormat/>
    <w:pPr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Normal2">
    <w:name w:val="Normal2"/>
    <w:qFormat/>
    <w:pPr>
      <w:widowControl w:val="0"/>
    </w:pPr>
    <w:rPr>
      <w:rFonts w:ascii="Liberation Serif;Times New Roma" w:eastAsia="NSimSun" w:hAnsi="Liberation Serif;Times New Roma" w:cs="Arial"/>
      <w:sz w:val="24"/>
      <w:szCs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Publicación número 6260 del BORM número 213 de 14/09/2017</vt:lpstr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Publicación número 6260 del BORM número 213 de 14/09/2017</dc:title>
  <dc:subject>A-140917-6260</dc:subject>
  <dc:creator>Organismo Autónomo Boletín Oficial de la Región de Murcia</dc:creator>
  <dc:description/>
  <cp:lastModifiedBy>Antonio Pérez - Deportes San Javier.</cp:lastModifiedBy>
  <cp:revision>2</cp:revision>
  <cp:lastPrinted>2025-10-20T13:30:00Z</cp:lastPrinted>
  <dcterms:created xsi:type="dcterms:W3CDTF">2026-10-16T06:10:00Z</dcterms:created>
  <dcterms:modified xsi:type="dcterms:W3CDTF">2026-10-16T06:10:00Z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2023-06-29T00:00:00Z</vt:filetime>
  </property>
</Properties>
</file>